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A3" w:rsidRDefault="00CE28A3" w:rsidP="00D2460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28A3">
        <w:rPr>
          <w:rFonts w:ascii="Times New Roman" w:hAnsi="Times New Roman" w:cs="Times New Roman"/>
          <w:b/>
          <w:bCs/>
          <w:sz w:val="28"/>
          <w:szCs w:val="28"/>
        </w:rPr>
        <w:t xml:space="preserve">ФГОС ООО: использование современных педагогических технологий на уроках </w:t>
      </w:r>
    </w:p>
    <w:p w:rsidR="00D2460E" w:rsidRPr="00D2460E" w:rsidRDefault="00D2460E" w:rsidP="00D2460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D2460E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D2460E">
        <w:rPr>
          <w:rFonts w:ascii="Times New Roman" w:hAnsi="Times New Roman" w:cs="Times New Roman"/>
          <w:bCs/>
          <w:sz w:val="28"/>
          <w:szCs w:val="28"/>
        </w:rPr>
        <w:t xml:space="preserve">– получение такого результата, который может быть как социально, так и личностно значим. </w:t>
      </w:r>
    </w:p>
    <w:p w:rsidR="00071165" w:rsidRDefault="00071165" w:rsidP="00090C6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460E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="006C1299" w:rsidRPr="00D2460E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6C1299" w:rsidRPr="006B4DFC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6B4DFC">
        <w:rPr>
          <w:rFonts w:ascii="Times New Roman" w:hAnsi="Times New Roman" w:cs="Times New Roman"/>
          <w:bCs/>
          <w:sz w:val="28"/>
          <w:szCs w:val="28"/>
        </w:rPr>
        <w:t xml:space="preserve"> не дать объем знаний, а научить учиться</w:t>
      </w:r>
      <w:r w:rsidR="007A1006" w:rsidRPr="006B4DFC">
        <w:rPr>
          <w:rFonts w:ascii="Times New Roman" w:hAnsi="Times New Roman" w:cs="Times New Roman"/>
          <w:bCs/>
          <w:sz w:val="28"/>
          <w:szCs w:val="28"/>
        </w:rPr>
        <w:t>.</w:t>
      </w:r>
    </w:p>
    <w:p w:rsidR="00D2460E" w:rsidRPr="006B4DFC" w:rsidRDefault="00DE2284" w:rsidP="00D246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FC">
        <w:rPr>
          <w:rFonts w:ascii="Times New Roman" w:hAnsi="Times New Roman" w:cs="Times New Roman"/>
          <w:bCs/>
          <w:i/>
          <w:iCs/>
          <w:sz w:val="28"/>
          <w:szCs w:val="28"/>
        </w:rPr>
        <w:t>Деятельностн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ый</w:t>
      </w:r>
      <w:r w:rsidR="00D2460E" w:rsidRPr="006B4DF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подход - это организация учебного процесса, в котором главное место отводится активной и разносторонней, в максимальной степени самостоятельной познавательной</w:t>
      </w:r>
      <w:r w:rsidR="00D2460E" w:rsidRPr="00D2460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D2460E" w:rsidRPr="006B4DFC">
        <w:rPr>
          <w:rFonts w:ascii="Times New Roman" w:hAnsi="Times New Roman" w:cs="Times New Roman"/>
          <w:bCs/>
          <w:i/>
          <w:iCs/>
          <w:sz w:val="28"/>
          <w:szCs w:val="28"/>
        </w:rPr>
        <w:t>деятельности школьника.</w:t>
      </w:r>
      <w:r w:rsidR="00D2460E" w:rsidRPr="006B4DF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71165" w:rsidRPr="006B4DFC" w:rsidRDefault="00071165" w:rsidP="00090C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FC">
        <w:rPr>
          <w:rFonts w:ascii="Times New Roman" w:hAnsi="Times New Roman" w:cs="Times New Roman"/>
          <w:bCs/>
          <w:sz w:val="28"/>
          <w:szCs w:val="28"/>
        </w:rPr>
        <w:t xml:space="preserve">Для того чтобы учащиеся из урока в урок самостоятельно добывали знания, </w:t>
      </w:r>
      <w:r w:rsidR="00090C62" w:rsidRPr="006B4DFC">
        <w:rPr>
          <w:rFonts w:ascii="Times New Roman" w:hAnsi="Times New Roman" w:cs="Times New Roman"/>
          <w:bCs/>
          <w:sz w:val="28"/>
          <w:szCs w:val="28"/>
        </w:rPr>
        <w:t>и</w:t>
      </w:r>
      <w:r w:rsidRPr="006B4DFC">
        <w:rPr>
          <w:rFonts w:ascii="Times New Roman" w:hAnsi="Times New Roman" w:cs="Times New Roman"/>
          <w:bCs/>
          <w:sz w:val="28"/>
          <w:szCs w:val="28"/>
        </w:rPr>
        <w:t xml:space="preserve"> у учеников формировались навыки системного анализа, определенность собственной позиции, способность к критическому мышлению, на уроках использую разнообразные типы деятельности</w:t>
      </w:r>
      <w:r w:rsidRPr="006B4DF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6718E" w:rsidRPr="006B4DFC" w:rsidRDefault="000137E1" w:rsidP="00090C62">
      <w:pPr>
        <w:pStyle w:val="a4"/>
        <w:numPr>
          <w:ilvl w:val="0"/>
          <w:numId w:val="16"/>
        </w:numPr>
        <w:jc w:val="both"/>
        <w:rPr>
          <w:i/>
          <w:sz w:val="28"/>
          <w:szCs w:val="28"/>
        </w:rPr>
      </w:pPr>
      <w:r w:rsidRPr="006B4DFC">
        <w:rPr>
          <w:i/>
          <w:sz w:val="28"/>
          <w:szCs w:val="28"/>
        </w:rPr>
        <w:t xml:space="preserve">Проектный метод </w:t>
      </w:r>
    </w:p>
    <w:p w:rsidR="00647519" w:rsidRPr="006B4DFC" w:rsidRDefault="00071165" w:rsidP="00090C62">
      <w:pPr>
        <w:pStyle w:val="a4"/>
        <w:numPr>
          <w:ilvl w:val="0"/>
          <w:numId w:val="16"/>
        </w:numPr>
        <w:jc w:val="both"/>
        <w:rPr>
          <w:i/>
          <w:sz w:val="28"/>
          <w:szCs w:val="28"/>
        </w:rPr>
      </w:pPr>
      <w:r w:rsidRPr="006B4DFC">
        <w:rPr>
          <w:i/>
          <w:sz w:val="28"/>
          <w:szCs w:val="28"/>
        </w:rPr>
        <w:t>Исследовательский м</w:t>
      </w:r>
      <w:r w:rsidR="00647519" w:rsidRPr="006B4DFC">
        <w:rPr>
          <w:i/>
          <w:sz w:val="28"/>
          <w:szCs w:val="28"/>
        </w:rPr>
        <w:t>етод</w:t>
      </w:r>
    </w:p>
    <w:p w:rsidR="00F6718E" w:rsidRPr="006B4DFC" w:rsidRDefault="000137E1" w:rsidP="00090C62">
      <w:pPr>
        <w:pStyle w:val="a4"/>
        <w:numPr>
          <w:ilvl w:val="0"/>
          <w:numId w:val="16"/>
        </w:numPr>
        <w:jc w:val="both"/>
        <w:rPr>
          <w:i/>
          <w:sz w:val="28"/>
          <w:szCs w:val="28"/>
        </w:rPr>
      </w:pPr>
      <w:r w:rsidRPr="006B4DFC">
        <w:rPr>
          <w:i/>
          <w:sz w:val="28"/>
          <w:szCs w:val="28"/>
        </w:rPr>
        <w:t xml:space="preserve">Игровой метод </w:t>
      </w:r>
    </w:p>
    <w:p w:rsidR="00F6718E" w:rsidRPr="006B4DFC" w:rsidRDefault="000137E1" w:rsidP="00090C62">
      <w:pPr>
        <w:pStyle w:val="a4"/>
        <w:numPr>
          <w:ilvl w:val="0"/>
          <w:numId w:val="16"/>
        </w:numPr>
        <w:jc w:val="both"/>
        <w:rPr>
          <w:i/>
          <w:sz w:val="28"/>
          <w:szCs w:val="28"/>
        </w:rPr>
      </w:pPr>
      <w:r w:rsidRPr="006B4DFC">
        <w:rPr>
          <w:i/>
          <w:sz w:val="28"/>
          <w:szCs w:val="28"/>
        </w:rPr>
        <w:t xml:space="preserve">Проблемно-поисковый метод </w:t>
      </w:r>
    </w:p>
    <w:p w:rsidR="00F6718E" w:rsidRPr="006B4DFC" w:rsidRDefault="000137E1" w:rsidP="00090C62">
      <w:pPr>
        <w:pStyle w:val="a4"/>
        <w:numPr>
          <w:ilvl w:val="0"/>
          <w:numId w:val="16"/>
        </w:numPr>
        <w:jc w:val="both"/>
        <w:rPr>
          <w:i/>
          <w:sz w:val="28"/>
          <w:szCs w:val="28"/>
        </w:rPr>
      </w:pPr>
      <w:r w:rsidRPr="006B4DFC">
        <w:rPr>
          <w:i/>
          <w:sz w:val="28"/>
          <w:szCs w:val="28"/>
        </w:rPr>
        <w:t xml:space="preserve">Метод коллективного решения проблем </w:t>
      </w:r>
    </w:p>
    <w:p w:rsidR="00F6718E" w:rsidRPr="006B4DFC" w:rsidRDefault="000137E1" w:rsidP="00090C62">
      <w:pPr>
        <w:pStyle w:val="a4"/>
        <w:numPr>
          <w:ilvl w:val="0"/>
          <w:numId w:val="16"/>
        </w:numPr>
        <w:jc w:val="both"/>
        <w:rPr>
          <w:i/>
          <w:sz w:val="28"/>
          <w:szCs w:val="28"/>
        </w:rPr>
      </w:pPr>
      <w:r w:rsidRPr="006B4DFC">
        <w:rPr>
          <w:i/>
          <w:sz w:val="28"/>
          <w:szCs w:val="28"/>
        </w:rPr>
        <w:t xml:space="preserve">Метод управляемого открытия </w:t>
      </w:r>
    </w:p>
    <w:p w:rsidR="00DE2284" w:rsidRDefault="006C0180" w:rsidP="00DE22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DFC">
        <w:rPr>
          <w:rFonts w:ascii="Times New Roman" w:hAnsi="Times New Roman" w:cs="Times New Roman"/>
          <w:sz w:val="28"/>
          <w:szCs w:val="28"/>
        </w:rPr>
        <w:t>Демонстрация презентации на тему</w:t>
      </w:r>
      <w:r w:rsidR="006C1299" w:rsidRPr="006B4DFC">
        <w:rPr>
          <w:rFonts w:ascii="Times New Roman" w:hAnsi="Times New Roman" w:cs="Times New Roman"/>
          <w:sz w:val="28"/>
          <w:szCs w:val="28"/>
        </w:rPr>
        <w:t>: «</w:t>
      </w:r>
      <w:r w:rsidRPr="006B4DFC">
        <w:rPr>
          <w:rFonts w:ascii="Times New Roman" w:hAnsi="Times New Roman" w:cs="Times New Roman"/>
          <w:sz w:val="28"/>
          <w:szCs w:val="28"/>
        </w:rPr>
        <w:t xml:space="preserve"> Реализация ФГОС на уроках технологии».</w:t>
      </w:r>
    </w:p>
    <w:p w:rsidR="00DE2284" w:rsidRDefault="00786B1F" w:rsidP="00DE2284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>Проектный метод</w:t>
      </w:r>
      <w:r w:rsidR="006C1299" w:rsidRP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344FE1" w:rsidRPr="00DE2284">
        <w:rPr>
          <w:rFonts w:ascii="Times New Roman" w:eastAsia="+mn-ea" w:hAnsi="Times New Roman" w:cs="Times New Roman"/>
          <w:b/>
          <w:bCs/>
          <w:color w:val="000000" w:themeColor="text1"/>
          <w:sz w:val="28"/>
          <w:szCs w:val="28"/>
        </w:rPr>
        <w:t>Под понятием «проект» понимается  творческая,  завершенная работа, соответствующая возрастным  возможностям учащихся.</w:t>
      </w:r>
      <w:r w:rsidR="00344FE1" w:rsidRPr="00DE2284">
        <w:rPr>
          <w:rFonts w:ascii="Times New Roman" w:eastAsiaTheme="majorEastAsia" w:hAnsi="Times New Roman" w:cs="Times New Roman"/>
          <w:b/>
          <w:bCs/>
          <w:shadow/>
          <w:color w:val="4F6228" w:themeColor="accent3" w:themeShade="80"/>
          <w:kern w:val="24"/>
          <w:sz w:val="28"/>
          <w:szCs w:val="28"/>
          <w14:shadow w14:blurRad="50038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</w:rPr>
        <w:t xml:space="preserve"> </w:t>
      </w:r>
      <w:r w:rsidR="00344FE1" w:rsidRPr="00DE2284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Цель проектной деятельности</w:t>
      </w:r>
      <w:r w:rsidR="00344FE1" w:rsidRPr="00DE22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– получение такого результата, который может быть как социально, так и личностно значим.</w:t>
      </w:r>
    </w:p>
    <w:p w:rsidR="00DE2284" w:rsidRDefault="00786B1F" w:rsidP="00DE2284">
      <w:pPr>
        <w:spacing w:line="240" w:lineRule="auto"/>
        <w:jc w:val="both"/>
        <w:rPr>
          <w:rFonts w:ascii="Times New Roman" w:eastAsia="+mn-ea" w:hAnsi="Times New Roman" w:cs="Times New Roman"/>
          <w:b/>
          <w:bCs/>
          <w:color w:val="000000" w:themeColor="text1"/>
          <w:sz w:val="28"/>
          <w:szCs w:val="28"/>
        </w:rPr>
      </w:pPr>
      <w:r w:rsidRPr="00DE22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Основное предназначение метода проектов состоит в предоставлении учащимся возможности самостоятельного приобретения знаний в процессе решения практических задач или проблем, требующего интеграции знаний из различных предметных областей. </w:t>
      </w:r>
      <w:r w:rsidR="00090C62" w:rsidRPr="00DE22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Pr="00DE22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ехнология предполагает совокупность исследовательских, поисковых, проблемных методов, творческих по своей сути. Преподавателю в рамках</w:t>
      </w:r>
      <w:r w:rsidRPr="00DE2284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DE2284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проекта</w:t>
      </w:r>
      <w:r w:rsidRPr="00DE2284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DE22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отводится роль разработчика, координатора, эксперта, консультанта</w:t>
      </w:r>
      <w:r w:rsidR="006C1299" w:rsidRPr="00DE228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6C1299" w:rsidRPr="00DE2284">
        <w:rPr>
          <w:rFonts w:ascii="Times New Roman" w:eastAsia="+mn-ea" w:hAnsi="Times New Roman" w:cs="Times New Roman"/>
          <w:b/>
          <w:bCs/>
          <w:color w:val="000000" w:themeColor="text1"/>
          <w:sz w:val="28"/>
          <w:szCs w:val="28"/>
        </w:rPr>
        <w:t xml:space="preserve"> (К</w:t>
      </w:r>
      <w:r w:rsidR="000C7F0F" w:rsidRPr="00DE2284">
        <w:rPr>
          <w:rFonts w:ascii="Times New Roman" w:eastAsia="+mn-ea" w:hAnsi="Times New Roman" w:cs="Times New Roman"/>
          <w:b/>
          <w:bCs/>
          <w:color w:val="000000" w:themeColor="text1"/>
          <w:sz w:val="28"/>
          <w:szCs w:val="28"/>
        </w:rPr>
        <w:t>ак отдельный полноценный проект изготовления изделия в конце четвертой четверти</w:t>
      </w:r>
      <w:r w:rsidR="006C1299" w:rsidRPr="00DE2284">
        <w:rPr>
          <w:rFonts w:ascii="Times New Roman" w:eastAsia="+mn-ea" w:hAnsi="Times New Roman" w:cs="Times New Roman"/>
          <w:b/>
          <w:bCs/>
          <w:color w:val="000000" w:themeColor="text1"/>
          <w:sz w:val="28"/>
          <w:szCs w:val="28"/>
        </w:rPr>
        <w:t>,</w:t>
      </w:r>
      <w:r w:rsidR="000C7F0F" w:rsidRPr="00DE2284">
        <w:rPr>
          <w:rFonts w:ascii="Times New Roman" w:eastAsia="+mn-ea" w:hAnsi="Times New Roman" w:cs="Times New Roman"/>
          <w:b/>
          <w:bCs/>
          <w:color w:val="000000" w:themeColor="text1"/>
          <w:sz w:val="28"/>
          <w:szCs w:val="28"/>
        </w:rPr>
        <w:t xml:space="preserve">  так и при изучении нового материала)</w:t>
      </w:r>
      <w:r w:rsidR="00DE2284">
        <w:rPr>
          <w:rFonts w:ascii="Times New Roman" w:eastAsia="+mn-ea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DE2284" w:rsidRDefault="00786B1F" w:rsidP="00DE2284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>Исследовательский метод</w:t>
      </w:r>
      <w:r w:rsidRPr="00DE2284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DE2284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E2284">
        <w:rPr>
          <w:rFonts w:ascii="Times New Roman" w:hAnsi="Times New Roman" w:cs="Times New Roman"/>
          <w:color w:val="000000"/>
          <w:sz w:val="28"/>
          <w:szCs w:val="28"/>
        </w:rPr>
        <w:t>метод обучения, предусматривающий организацию поисковой творческой деятельности учащихся путем постановки новых для них проблем и проблемных задач.</w:t>
      </w:r>
      <w:r w:rsidR="000C7F0F" w:rsidRPr="00DE22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C7F0F" w:rsidRPr="00DE22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 </w:t>
      </w:r>
      <w:r w:rsidR="006C1299" w:rsidRPr="00DE2284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0C7F0F" w:rsidRPr="00DE22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сследование </w:t>
      </w:r>
      <w:r w:rsidR="002D5A10" w:rsidRPr="00DE2284">
        <w:rPr>
          <w:rFonts w:ascii="Times New Roman" w:hAnsi="Times New Roman" w:cs="Times New Roman"/>
          <w:b/>
          <w:color w:val="000000"/>
          <w:sz w:val="28"/>
          <w:szCs w:val="28"/>
        </w:rPr>
        <w:t>свойств</w:t>
      </w:r>
      <w:r w:rsidR="000C7F0F" w:rsidRPr="00DE22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древесины в 5 классе, </w:t>
      </w:r>
      <w:r w:rsidR="002D5A10" w:rsidRPr="00DE2284">
        <w:rPr>
          <w:rFonts w:ascii="Times New Roman" w:hAnsi="Times New Roman" w:cs="Times New Roman"/>
          <w:b/>
          <w:color w:val="000000"/>
          <w:sz w:val="28"/>
          <w:szCs w:val="28"/>
        </w:rPr>
        <w:t>исследование</w:t>
      </w:r>
      <w:r w:rsidR="000C7F0F" w:rsidRPr="00DE228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свойств металла 6 класс)</w:t>
      </w:r>
      <w:r w:rsidR="00DE228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E2284" w:rsidRDefault="00786B1F" w:rsidP="00DE228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101010"/>
          <w:sz w:val="28"/>
          <w:szCs w:val="28"/>
        </w:rPr>
      </w:pPr>
      <w:r w:rsidRP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Игровой метод </w:t>
      </w:r>
      <w:r w:rsid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  <w:r w:rsidRPr="00DE2284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метод обеспечивает всестороннее, комплексное  умений и навыков, так как в процессе игры они проявляются в тесном взаимодействии. </w:t>
      </w:r>
      <w:r w:rsidRPr="00DE2284">
        <w:rPr>
          <w:rFonts w:ascii="Times New Roman" w:eastAsia="Times New Roman" w:hAnsi="Times New Roman" w:cs="Times New Roman"/>
          <w:color w:val="101010"/>
          <w:sz w:val="28"/>
          <w:szCs w:val="28"/>
        </w:rPr>
        <w:lastRenderedPageBreak/>
        <w:t>Широкий выбор разнообразных способов достижения цели,</w:t>
      </w:r>
      <w:r w:rsidR="00090C62" w:rsidRPr="00DE2284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</w:t>
      </w:r>
      <w:r w:rsidRPr="00DE2284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импровизационный характер действий в игре способствует формированию у занимающихся самостоятельности, инициативы, творчества, целеустремлённости и других ценных личностных качеств</w:t>
      </w:r>
      <w:r w:rsidR="006C1299" w:rsidRPr="00DE2284">
        <w:rPr>
          <w:rFonts w:ascii="Times New Roman" w:eastAsia="Times New Roman" w:hAnsi="Times New Roman" w:cs="Times New Roman"/>
          <w:color w:val="101010"/>
          <w:sz w:val="28"/>
          <w:szCs w:val="28"/>
        </w:rPr>
        <w:t>. (</w:t>
      </w:r>
      <w:r w:rsidR="000C7F0F" w:rsidRPr="00DE2284">
        <w:rPr>
          <w:rFonts w:ascii="Times New Roman" w:eastAsia="Times New Roman" w:hAnsi="Times New Roman" w:cs="Times New Roman"/>
          <w:color w:val="101010"/>
          <w:sz w:val="28"/>
          <w:szCs w:val="28"/>
        </w:rPr>
        <w:t xml:space="preserve"> </w:t>
      </w:r>
      <w:r w:rsidR="000C7F0F" w:rsidRPr="00DE2284">
        <w:rPr>
          <w:rFonts w:ascii="Times New Roman" w:eastAsia="Times New Roman" w:hAnsi="Times New Roman" w:cs="Times New Roman"/>
          <w:b/>
          <w:color w:val="101010"/>
          <w:sz w:val="28"/>
          <w:szCs w:val="28"/>
        </w:rPr>
        <w:t xml:space="preserve">виде проверки домашнего задания (снежки), физ минутки угадай породу дерева, инструмент, игра в КВН, задания с элементами игры в старших классах, причем чтобы ученики меняли свои роли ( эксперт </w:t>
      </w:r>
      <w:r w:rsidR="006C1299" w:rsidRPr="00DE2284">
        <w:rPr>
          <w:rFonts w:ascii="Times New Roman" w:eastAsia="Times New Roman" w:hAnsi="Times New Roman" w:cs="Times New Roman"/>
          <w:b/>
          <w:color w:val="101010"/>
          <w:sz w:val="28"/>
          <w:szCs w:val="28"/>
        </w:rPr>
        <w:t>экзаменующий</w:t>
      </w:r>
      <w:r w:rsidR="000C7F0F" w:rsidRPr="00DE2284">
        <w:rPr>
          <w:rFonts w:ascii="Times New Roman" w:eastAsia="Times New Roman" w:hAnsi="Times New Roman" w:cs="Times New Roman"/>
          <w:b/>
          <w:color w:val="101010"/>
          <w:sz w:val="28"/>
          <w:szCs w:val="28"/>
        </w:rPr>
        <w:t>) сегодня – завтра) и др.</w:t>
      </w:r>
    </w:p>
    <w:p w:rsidR="00DE2284" w:rsidRDefault="00786B1F" w:rsidP="00DE22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Проблемно-поисковый метод 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>учитель создает проблемную ситуацию, организует коллективное обсуждение возможных подходов к разрешению проблемной ситуации. Ученики, основываясь на прежнем опыте и знаниях, высказывают предположения о путях разрешения проблемной ситуации, обобщают ранее приобретенные знания, выявляют причины явлений, объясняют их происхождение, выбирают наиболее рациональный вариант разрешения проблемной ситуации</w:t>
      </w:r>
      <w:r w:rsidR="006C1299" w:rsidRPr="00DE2284">
        <w:rPr>
          <w:rFonts w:ascii="Times New Roman" w:eastAsia="Times New Roman" w:hAnsi="Times New Roman" w:cs="Times New Roman"/>
          <w:sz w:val="28"/>
          <w:szCs w:val="28"/>
        </w:rPr>
        <w:t>.</w:t>
      </w:r>
      <w:r w:rsidR="006C1299"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0C7F0F"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C1299" w:rsidRPr="00DE2284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0C7F0F"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 5-6 классах  задачи </w:t>
      </w:r>
      <w:r w:rsidR="002D5A10"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54EDD"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предложение самими построить технологическую карту выбрать методы обработки материала и </w:t>
      </w:r>
      <w:r w:rsidR="006C1299" w:rsidRPr="00DE2284">
        <w:rPr>
          <w:rFonts w:ascii="Times New Roman" w:eastAsia="Times New Roman" w:hAnsi="Times New Roman" w:cs="Times New Roman"/>
          <w:b/>
          <w:sz w:val="28"/>
          <w:szCs w:val="28"/>
        </w:rPr>
        <w:t>др.</w:t>
      </w:r>
      <w:r w:rsidR="00754EDD" w:rsidRPr="00DE2284">
        <w:rPr>
          <w:rFonts w:ascii="Times New Roman" w:eastAsia="Times New Roman" w:hAnsi="Times New Roman" w:cs="Times New Roman"/>
          <w:b/>
          <w:sz w:val="28"/>
          <w:szCs w:val="28"/>
        </w:rPr>
        <w:t>), В старших урок-лекции в основном строю по этой схеме)</w:t>
      </w:r>
      <w:r w:rsidR="00DE228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E2284" w:rsidRDefault="00AF32B2" w:rsidP="00DE2284">
      <w:pPr>
        <w:spacing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Метод коллективного решения проблем </w:t>
      </w:r>
      <w:r w:rsid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  <w:r w:rsidRPr="00DE2284">
        <w:rPr>
          <w:rStyle w:val="apple-converted-space"/>
          <w:rFonts w:ascii="Times New Roman" w:hAnsi="Times New Roman" w:cs="Times New Roman"/>
          <w:b/>
          <w:bCs/>
          <w:color w:val="800000"/>
          <w:sz w:val="28"/>
          <w:szCs w:val="28"/>
        </w:rPr>
        <w:t> </w:t>
      </w:r>
      <w:r w:rsidRPr="00DE2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(методы организации коллективной мысле</w:t>
      </w:r>
      <w:r w:rsidR="00090C62" w:rsidRPr="00DE2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нной </w:t>
      </w:r>
      <w:r w:rsidRPr="00DE2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деятельности) являются наиболее эффективными с точки зрения достижения максимальной объ</w:t>
      </w:r>
      <w:r w:rsidR="00E95563" w:rsidRPr="00DE2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ективности экспертной оценки. </w:t>
      </w:r>
      <w:r w:rsidR="00E95563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r w:rsidR="006C1299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E95563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ассмотрение этих методов </w:t>
      </w:r>
      <w:r w:rsidR="009D47EF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предусмотрено</w:t>
      </w:r>
      <w:r w:rsidR="00E95563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программой 10 , но иногда их можно использовать и на уроках с 5 </w:t>
      </w:r>
      <w:r w:rsidR="006C1299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класса,</w:t>
      </w:r>
      <w:r w:rsidR="00E95563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например </w:t>
      </w:r>
      <w:r w:rsidR="00DE2284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мозговая</w:t>
      </w:r>
      <w:r w:rsidR="00E95563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атака</w:t>
      </w:r>
      <w:r w:rsidR="006C1299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95563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что будет</w:t>
      </w:r>
      <w:r w:rsidR="006C1299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95563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сделать?</w:t>
      </w:r>
      <w:r w:rsidR="006C1299" w:rsidRP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E22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E2284" w:rsidRPr="00DE2284" w:rsidRDefault="007110E5" w:rsidP="00DE228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 управляемого открытия</w:t>
      </w:r>
      <w:r w:rsidR="006C1299" w:rsidRPr="00DE228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Чтобы </w:t>
      </w:r>
      <w:r w:rsidR="009D47EF"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инсайд</w:t>
      </w:r>
      <w:r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или </w:t>
      </w:r>
      <w:r w:rsidR="009D47EF"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внезапное</w:t>
      </w:r>
      <w:r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"открытие" произошл</w:t>
      </w:r>
      <w:r w:rsidR="009D47EF"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о</w:t>
      </w:r>
      <w:r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, </w:t>
      </w:r>
      <w:r w:rsidR="009D47EF"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учащиеся</w:t>
      </w:r>
      <w:r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должны быть мотивированы к достижению некой цели и должны воспринимать достижение этой цели как решаемую задачу. Мотивированные т. о., они будут искать методы, инструменты и подходы, к</w:t>
      </w:r>
      <w:r w:rsidR="009D47EF"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оторые </w:t>
      </w:r>
      <w:r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бы позволили им достичь желанной</w:t>
      </w:r>
      <w:r w:rsidRPr="00DE2284">
        <w:rPr>
          <w:rStyle w:val="apple-converted-space"/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 </w:t>
      </w:r>
      <w:r w:rsidRP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цели.</w:t>
      </w:r>
      <w:r w:rsidR="00DE2284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 xml:space="preserve"> (</w:t>
      </w:r>
      <w:r w:rsidR="006C1299" w:rsidRPr="006B4DFC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>В</w:t>
      </w:r>
      <w:r w:rsidRPr="006B4DFC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5-6 классах  задачи </w:t>
      </w:r>
      <w:r w:rsidR="006C1299" w:rsidRPr="00DE2284">
        <w:rPr>
          <w:rFonts w:ascii="Times New Roman" w:eastAsia="Times New Roman" w:hAnsi="Times New Roman" w:cs="Times New Roman"/>
          <w:b/>
          <w:sz w:val="28"/>
          <w:szCs w:val="28"/>
        </w:rPr>
        <w:t>типа,</w:t>
      </w: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 что </w:t>
      </w:r>
      <w:r w:rsidR="006C1299" w:rsidRPr="00DE2284">
        <w:rPr>
          <w:rFonts w:ascii="Times New Roman" w:eastAsia="Times New Roman" w:hAnsi="Times New Roman" w:cs="Times New Roman"/>
          <w:b/>
          <w:sz w:val="28"/>
          <w:szCs w:val="28"/>
        </w:rPr>
        <w:t>будет,</w:t>
      </w: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 если объединить стол и пилу,</w:t>
      </w:r>
      <w:r w:rsidR="00DE2284"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 и др.)</w:t>
      </w:r>
    </w:p>
    <w:p w:rsidR="00A013DB" w:rsidRPr="00DE2284" w:rsidRDefault="00A013DB" w:rsidP="00DE22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>Проекты бывают:</w:t>
      </w:r>
    </w:p>
    <w:p w:rsidR="00A013DB" w:rsidRPr="00DE2284" w:rsidRDefault="00A013DB" w:rsidP="00A013DB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 доминирующей деятельности</w:t>
      </w: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исследовательские, информационные, практико-ориентированные (социальные), творческие, ролевые, прикладные и прочие проекты. </w:t>
      </w:r>
    </w:p>
    <w:p w:rsidR="00A013DB" w:rsidRPr="00DE2284" w:rsidRDefault="00A013DB" w:rsidP="00A013DB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По содержанию: </w:t>
      </w:r>
      <w:r w:rsidR="006C1299"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>моно предметным</w:t>
      </w:r>
      <w:r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 xml:space="preserve">(выполняется на материале конкретного предмета) и </w:t>
      </w:r>
      <w:r w:rsidR="006C1299"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>меж предметным</w:t>
      </w:r>
      <w:r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 xml:space="preserve"> (интегрируется смежная тематика нескольких предметов). </w:t>
      </w:r>
    </w:p>
    <w:p w:rsidR="00A013DB" w:rsidRPr="00DE2284" w:rsidRDefault="00A013DB" w:rsidP="00A013DB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По продолжительности: </w:t>
      </w:r>
      <w:r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>краткосрочными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средней продолжительности 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 xml:space="preserve">(от недели до месяца) и </w:t>
      </w:r>
      <w:r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>долгосрочными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013DB" w:rsidRPr="00DE2284" w:rsidRDefault="00A013DB" w:rsidP="00A013DB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По характеру координации, характеру контактов и количеству участников</w:t>
      </w: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>индивидуальным, парный,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2284">
        <w:rPr>
          <w:rFonts w:ascii="Times New Roman" w:eastAsia="Times New Roman" w:hAnsi="Times New Roman" w:cs="Times New Roman"/>
          <w:bCs/>
          <w:iCs/>
          <w:sz w:val="28"/>
          <w:szCs w:val="28"/>
        </w:rPr>
        <w:t>групповым, фронтальный</w:t>
      </w:r>
      <w:r w:rsidRPr="00DE2284"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</w:rPr>
        <w:t>.</w:t>
      </w:r>
    </w:p>
    <w:p w:rsidR="00786B1F" w:rsidRPr="00DE2284" w:rsidRDefault="00A013DB" w:rsidP="00090C62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Cs/>
          <w:sz w:val="28"/>
          <w:szCs w:val="28"/>
        </w:rPr>
        <w:t>Под понятием «проект» понимается  творческая,  завершенная работа, соответствующая возрастным  возможностям учащихся.</w:t>
      </w:r>
    </w:p>
    <w:p w:rsidR="00A013DB" w:rsidRPr="00DE2284" w:rsidRDefault="00A013DB" w:rsidP="00A013DB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Cs/>
          <w:sz w:val="28"/>
          <w:szCs w:val="28"/>
        </w:rPr>
        <w:t>Цель проектной деятельности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C1299" w:rsidRPr="00DE2284"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>олучение такого результата, который может быть как социально, так и личностно значим.</w:t>
      </w:r>
    </w:p>
    <w:p w:rsidR="00A013DB" w:rsidRPr="00DE2284" w:rsidRDefault="00A013DB" w:rsidP="00090C62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проектов</w:t>
      </w:r>
    </w:p>
    <w:p w:rsidR="00A013DB" w:rsidRPr="006B4DFC" w:rsidRDefault="00A013DB" w:rsidP="00A013DB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>Практико-ориентированный</w:t>
      </w:r>
      <w:r w:rsidR="00DE228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D0EFE" w:rsidRPr="00DE2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</w:t>
      </w:r>
      <w:r w:rsidR="000D0EFE" w:rsidRPr="006B4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проекты отличает четко обозначенный с самого начала результат деятельности участников проекта, который обязательно ориентирован на социальные интересы самих участников. Такой проект требует хорошо продуманной структуры, даже сценария всей деятельности его участников с определением функций каждого из них, четкие результаты совместной деятельности и участие каждого в оформлении конечного продукта.</w:t>
      </w:r>
    </w:p>
    <w:p w:rsidR="00A013DB" w:rsidRPr="006B4DFC" w:rsidRDefault="00A013DB" w:rsidP="00A013DB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Исследовательский</w:t>
      </w:r>
      <w:r w:rsidR="000D0EFE" w:rsidRPr="006B4DFC"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  <w:t xml:space="preserve"> </w:t>
      </w:r>
      <w:r w:rsidR="000D0EFE" w:rsidRPr="006B4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– это самостоятельная исследовательская деятельность учащихся по решению определённой проблемы, осуществляется с помощью взрослых.</w:t>
      </w:r>
    </w:p>
    <w:p w:rsidR="00A013DB" w:rsidRPr="00DE2284" w:rsidRDefault="00A013DB" w:rsidP="00A013DB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>Информационный</w:t>
      </w:r>
      <w:r w:rsidR="000D0EFE" w:rsidRPr="006B4DFC">
        <w:rPr>
          <w:rFonts w:ascii="Times New Roman" w:hAnsi="Times New Roman" w:cs="Times New Roman"/>
          <w:color w:val="632423"/>
          <w:sz w:val="28"/>
          <w:szCs w:val="28"/>
          <w:shd w:val="clear" w:color="auto" w:fill="FFFFFF"/>
        </w:rPr>
        <w:t xml:space="preserve"> </w:t>
      </w:r>
      <w:r w:rsidR="000D0EFE" w:rsidRPr="00DE2284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по структуре напоминает подлинно научное исследование.</w:t>
      </w:r>
    </w:p>
    <w:p w:rsidR="00A013DB" w:rsidRPr="006B4DFC" w:rsidRDefault="00A013DB" w:rsidP="00A013DB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555555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>Игровой, ролевой</w:t>
      </w:r>
      <w:r w:rsidR="00DE22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1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="000D0EFE" w:rsidRPr="006B4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ассмотрение игры под таким углом позволяет применить ряд отработанных методик, позволяющих эффективно (достижение максимальной цели при минимальных затратах) реализовывать задумки и идеи.</w:t>
      </w:r>
    </w:p>
    <w:p w:rsidR="000D0EFE" w:rsidRPr="00D2460E" w:rsidRDefault="00A013DB" w:rsidP="00917553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>Творческий</w:t>
      </w:r>
      <w:r w:rsidR="000D0EFE" w:rsidRPr="00DE22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D0EFE" w:rsidRPr="00DE228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2460E" w:rsidRPr="00DE22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</w:t>
      </w:r>
      <w:r w:rsidR="000D0EFE" w:rsidRPr="000D0EFE">
        <w:rPr>
          <w:rFonts w:ascii="Times New Roman" w:eastAsia="Times New Roman" w:hAnsi="Times New Roman" w:cs="Times New Roman"/>
          <w:sz w:val="28"/>
          <w:szCs w:val="28"/>
        </w:rPr>
        <w:t xml:space="preserve">это самостоятельная, творческая работа учащихся, выполняемая при минимальном участии учителя. Она заключается в поиске замысла, путей решения ситуаций, проблем, которые нас не устраивают, разработке конструкции, формы, вариантов оформления, технологии изготовления изделия, изготовлении изделия, определении его </w:t>
      </w:r>
      <w:r w:rsidR="000D0EFE" w:rsidRPr="006B4DFC">
        <w:rPr>
          <w:rFonts w:ascii="Times New Roman" w:eastAsia="Times New Roman" w:hAnsi="Times New Roman" w:cs="Times New Roman"/>
          <w:sz w:val="28"/>
          <w:szCs w:val="28"/>
        </w:rPr>
        <w:t>стои</w:t>
      </w:r>
      <w:r w:rsidR="000D0EFE" w:rsidRPr="000D0EFE">
        <w:rPr>
          <w:rFonts w:ascii="Times New Roman" w:eastAsia="Times New Roman" w:hAnsi="Times New Roman" w:cs="Times New Roman"/>
          <w:sz w:val="28"/>
          <w:szCs w:val="28"/>
        </w:rPr>
        <w:t xml:space="preserve">мости и путей реализации. То есть вы должны не просто изготовить </w:t>
      </w:r>
      <w:r w:rsidR="000D0EFE" w:rsidRPr="00D2460E">
        <w:rPr>
          <w:rFonts w:ascii="Times New Roman" w:eastAsia="Times New Roman" w:hAnsi="Times New Roman" w:cs="Times New Roman"/>
          <w:sz w:val="28"/>
          <w:szCs w:val="28"/>
        </w:rPr>
        <w:t>первое попавшееся под руку изделие, а пройти весь путь от идеи до реализации.</w:t>
      </w:r>
    </w:p>
    <w:p w:rsidR="00533173" w:rsidRPr="00533173" w:rsidRDefault="00533173" w:rsidP="00D2460E">
      <w:pPr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3040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b/>
          <w:sz w:val="28"/>
          <w:szCs w:val="28"/>
        </w:rPr>
        <w:t>Выполнение проектов осуществляется в четыре этапа</w:t>
      </w:r>
      <w:r w:rsidRPr="0053317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3173" w:rsidRPr="00DE2284" w:rsidRDefault="00533173" w:rsidP="00DE22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1.Подготовительный этап: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выбор учащимися темы проекта, его обоснование и форми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softHyphen/>
        <w:t>рование мотивов выполнения;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определение совместно с учителем необходимого объема знаний, умений и навыков для осуществления проекта;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lastRenderedPageBreak/>
        <w:t>-  составление учащимся с помощью учителя плана работы по реализации проектов;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определение необходимых материальных и финансовых за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softHyphen/>
        <w:t>трат для изготовления проекта.</w:t>
      </w:r>
    </w:p>
    <w:p w:rsidR="00533173" w:rsidRPr="00DE2284" w:rsidRDefault="00533173" w:rsidP="00DE22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 xml:space="preserve">2.Конструкторский </w:t>
      </w:r>
      <w:r w:rsidR="00917553" w:rsidRPr="00DE2284">
        <w:rPr>
          <w:rFonts w:ascii="Times New Roman" w:eastAsia="Times New Roman" w:hAnsi="Times New Roman" w:cs="Times New Roman"/>
          <w:sz w:val="28"/>
          <w:szCs w:val="28"/>
        </w:rPr>
        <w:t>(теоретический) этап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рассмотрение нескольких возможных вариантов выполне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softHyphen/>
        <w:t>ния проекта, выбор из них оптимального;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сбор и обработка требуемой информации по литературным источникам;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разработка конструкции, изучение технологии изготовле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softHyphen/>
        <w:t>ния задуманного объекта труда;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разработка соответствующей технико-технологической до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softHyphen/>
        <w:t>кументации, подготовка необходимых материалов, оборудова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softHyphen/>
        <w:t>ния, инструментов;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распределение обязанностей (для группового и коллектив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softHyphen/>
        <w:t>ного проектов).</w:t>
      </w:r>
    </w:p>
    <w:p w:rsidR="00533173" w:rsidRPr="00DE2284" w:rsidRDefault="00533173" w:rsidP="00DE22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 xml:space="preserve">3.Технологический </w:t>
      </w:r>
      <w:r w:rsidR="00917553" w:rsidRPr="00DE2284">
        <w:rPr>
          <w:rFonts w:ascii="Times New Roman" w:eastAsia="Times New Roman" w:hAnsi="Times New Roman" w:cs="Times New Roman"/>
          <w:sz w:val="28"/>
          <w:szCs w:val="28"/>
        </w:rPr>
        <w:t>(практический</w:t>
      </w:r>
      <w:r w:rsidR="006C1299" w:rsidRPr="00DE2284">
        <w:rPr>
          <w:rFonts w:ascii="Times New Roman" w:eastAsia="Times New Roman" w:hAnsi="Times New Roman" w:cs="Times New Roman"/>
          <w:sz w:val="28"/>
          <w:szCs w:val="28"/>
        </w:rPr>
        <w:t>) э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t>тап: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 выполнение учащимся проекта с учетом требований техно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softHyphen/>
        <w:t>логии и дизайна, текущий контроль и корректировка его дея</w:t>
      </w:r>
      <w:r w:rsidRPr="00DE2284">
        <w:rPr>
          <w:rFonts w:ascii="Times New Roman" w:eastAsia="Times New Roman" w:hAnsi="Times New Roman" w:cs="Times New Roman"/>
          <w:sz w:val="28"/>
          <w:szCs w:val="28"/>
        </w:rPr>
        <w:softHyphen/>
        <w:t>тельности учителем;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 соблюдение правил техники безопасности.</w:t>
      </w:r>
    </w:p>
    <w:p w:rsidR="00533173" w:rsidRPr="00DE2284" w:rsidRDefault="00533173" w:rsidP="00DE22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4.Заключительный этап:</w:t>
      </w:r>
    </w:p>
    <w:p w:rsidR="00533173" w:rsidRPr="00DE2284" w:rsidRDefault="00533173" w:rsidP="00DE2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284">
        <w:rPr>
          <w:rFonts w:ascii="Times New Roman" w:eastAsia="Times New Roman" w:hAnsi="Times New Roman" w:cs="Times New Roman"/>
          <w:sz w:val="28"/>
          <w:szCs w:val="28"/>
        </w:rPr>
        <w:t>-    самооценка качества выполненной работы.</w:t>
      </w:r>
    </w:p>
    <w:p w:rsidR="00533173" w:rsidRPr="00533173" w:rsidRDefault="00917553" w:rsidP="00B96097">
      <w:pPr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304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 w:rsidR="00533173" w:rsidRPr="0053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комплексная работа. В структуру творческого проекта входят следующие составные части:</w:t>
      </w:r>
    </w:p>
    <w:p w:rsidR="00533173" w:rsidRPr="00533173" w:rsidRDefault="00533173" w:rsidP="00AB6507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113040"/>
          <w:sz w:val="28"/>
          <w:szCs w:val="28"/>
        </w:rPr>
      </w:pPr>
      <w:r w:rsidRPr="00533173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</w:t>
      </w:r>
      <w:r w:rsidRPr="00B960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33173"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пояснительная записка,</w:t>
      </w:r>
    </w:p>
    <w:p w:rsidR="00533173" w:rsidRPr="00533173" w:rsidRDefault="00533173" w:rsidP="00AB6507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113040"/>
          <w:sz w:val="28"/>
          <w:szCs w:val="28"/>
        </w:rPr>
      </w:pPr>
      <w:r w:rsidRPr="00533173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</w:t>
      </w:r>
      <w:r w:rsidRPr="00B960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3317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творческая работа (изделие),</w:t>
      </w:r>
    </w:p>
    <w:p w:rsidR="00533173" w:rsidRPr="00533173" w:rsidRDefault="00533173" w:rsidP="00AB6507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113040"/>
          <w:sz w:val="28"/>
          <w:szCs w:val="28"/>
        </w:rPr>
      </w:pPr>
      <w:r w:rsidRPr="00533173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</w:t>
      </w:r>
      <w:r w:rsidRPr="00B9609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33173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творческого проекта.</w:t>
      </w:r>
    </w:p>
    <w:p w:rsidR="00533173" w:rsidRPr="00B96097" w:rsidRDefault="00533173" w:rsidP="00AB650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C7C7C7"/>
        </w:rPr>
      </w:pPr>
    </w:p>
    <w:p w:rsidR="00A013DB" w:rsidRPr="00AB6507" w:rsidRDefault="00A013DB" w:rsidP="00B96097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 проекта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>Титульный лист</w:t>
      </w:r>
      <w:r w:rsidR="00A013DB"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 5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>Обоснование проекта (введение)</w:t>
      </w:r>
      <w:r w:rsidR="00A013DB" w:rsidRPr="00AB6507"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История возникновения               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идеи проекта                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Выбор проекта                            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>Оборудование и инструменты, материал</w:t>
      </w:r>
      <w:r w:rsidR="00917553" w:rsidRPr="00AB6507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A013DB" w:rsidRPr="00AB6507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Чертеж изделия          </w:t>
      </w:r>
      <w:r w:rsidR="00A013DB" w:rsidRPr="00AB6507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Технологическая карта    </w:t>
      </w:r>
      <w:r w:rsidR="00A013DB" w:rsidRPr="00AB6507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Экономический расчет               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Экологический расчет                 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Реклама                                          </w:t>
      </w:r>
      <w:r w:rsidR="0008324F" w:rsidRPr="00AB6507">
        <w:rPr>
          <w:rFonts w:ascii="Times New Roman" w:eastAsia="Times New Roman" w:hAnsi="Times New Roman" w:cs="Times New Roman"/>
          <w:bCs/>
          <w:sz w:val="28"/>
          <w:szCs w:val="28"/>
        </w:rPr>
        <w:t>------</w:t>
      </w: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Самооценка                                   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Словарь терминов               </w:t>
      </w:r>
      <w:r w:rsidR="00A013DB" w:rsidRPr="00AB6507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</w:t>
      </w:r>
      <w:r w:rsidR="0008324F" w:rsidRPr="00AB6507">
        <w:rPr>
          <w:rFonts w:ascii="Times New Roman" w:eastAsia="Times New Roman" w:hAnsi="Times New Roman" w:cs="Times New Roman"/>
          <w:bCs/>
          <w:sz w:val="28"/>
          <w:szCs w:val="28"/>
        </w:rPr>
        <w:t>------</w:t>
      </w:r>
    </w:p>
    <w:p w:rsidR="00B65255" w:rsidRPr="00AB6507" w:rsidRDefault="004400B1" w:rsidP="00AB6507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Анализ выполненной работы      </w:t>
      </w:r>
      <w:r w:rsidR="00A013DB" w:rsidRPr="00AB6507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B65255" w:rsidRPr="00AB6507" w:rsidRDefault="004400B1" w:rsidP="00AB6507">
      <w:pPr>
        <w:numPr>
          <w:ilvl w:val="0"/>
          <w:numId w:val="17"/>
        </w:numPr>
        <w:spacing w:after="0" w:line="240" w:lineRule="auto"/>
        <w:ind w:left="357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B6507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Список литературы </w:t>
      </w:r>
      <w:r w:rsidR="00A013DB" w:rsidRPr="00AB6507">
        <w:rPr>
          <w:rFonts w:ascii="Times New Roman" w:eastAsia="Times New Roman" w:hAnsi="Times New Roman" w:cs="Times New Roman"/>
          <w:bCs/>
          <w:sz w:val="28"/>
          <w:szCs w:val="28"/>
        </w:rPr>
        <w:t>5</w:t>
      </w:r>
    </w:p>
    <w:p w:rsidR="00533173" w:rsidRPr="00D638C8" w:rsidRDefault="00533173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Экологическое обоснование </w:t>
      </w:r>
      <w:r w:rsidRPr="00D638C8">
        <w:rPr>
          <w:rFonts w:ascii="Times New Roman" w:hAnsi="Times New Roman" w:cs="Times New Roman"/>
          <w:sz w:val="28"/>
          <w:szCs w:val="28"/>
        </w:rPr>
        <w:t>представляет собой обоснова</w:t>
      </w:r>
      <w:r w:rsidRPr="00D638C8">
        <w:rPr>
          <w:rFonts w:ascii="Times New Roman" w:hAnsi="Times New Roman" w:cs="Times New Roman"/>
          <w:sz w:val="28"/>
          <w:szCs w:val="28"/>
        </w:rPr>
        <w:softHyphen/>
        <w:t xml:space="preserve">ние экологической безопасности выполняемого изделия, безотходность его производства, </w:t>
      </w:r>
      <w:r w:rsidRPr="00D638C8">
        <w:rPr>
          <w:rFonts w:ascii="Times New Roman" w:hAnsi="Times New Roman" w:cs="Times New Roman"/>
          <w:sz w:val="28"/>
          <w:szCs w:val="28"/>
        </w:rPr>
        <w:lastRenderedPageBreak/>
        <w:t>возможность вторичного использо</w:t>
      </w:r>
      <w:r w:rsidRPr="00D638C8">
        <w:rPr>
          <w:rFonts w:ascii="Times New Roman" w:hAnsi="Times New Roman" w:cs="Times New Roman"/>
          <w:sz w:val="28"/>
          <w:szCs w:val="28"/>
        </w:rPr>
        <w:softHyphen/>
        <w:t>вания или экологическую безопасность утилизации.</w:t>
      </w:r>
    </w:p>
    <w:p w:rsidR="00533173" w:rsidRPr="00D638C8" w:rsidRDefault="00533173" w:rsidP="00D638C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Экономическое обоснование. </w:t>
      </w:r>
      <w:r w:rsidRPr="00D638C8">
        <w:rPr>
          <w:rFonts w:ascii="Times New Roman" w:hAnsi="Times New Roman" w:cs="Times New Roman"/>
          <w:sz w:val="28"/>
          <w:szCs w:val="28"/>
        </w:rPr>
        <w:t>Раздел посвящен экономиче</w:t>
      </w:r>
      <w:r w:rsidRPr="00D638C8">
        <w:rPr>
          <w:rFonts w:ascii="Times New Roman" w:hAnsi="Times New Roman" w:cs="Times New Roman"/>
          <w:sz w:val="28"/>
          <w:szCs w:val="28"/>
        </w:rPr>
        <w:softHyphen/>
        <w:t>ским расчетам себестоимости и цены изделия, а также размеров предполагаемой прибыли</w:t>
      </w:r>
    </w:p>
    <w:p w:rsidR="00533173" w:rsidRPr="00D638C8" w:rsidRDefault="00533173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Реклама. </w:t>
      </w:r>
      <w:r w:rsidRPr="00D638C8">
        <w:rPr>
          <w:rFonts w:ascii="Times New Roman" w:hAnsi="Times New Roman" w:cs="Times New Roman"/>
          <w:sz w:val="28"/>
          <w:szCs w:val="28"/>
        </w:rPr>
        <w:t>В данном разделе дается реклама выполняемого про</w:t>
      </w:r>
      <w:r w:rsidRPr="00D638C8">
        <w:rPr>
          <w:rFonts w:ascii="Times New Roman" w:hAnsi="Times New Roman" w:cs="Times New Roman"/>
          <w:sz w:val="28"/>
          <w:szCs w:val="28"/>
        </w:rPr>
        <w:softHyphen/>
        <w:t>екта с указанием формы рекламного носителя (объявление в газе</w:t>
      </w:r>
      <w:r w:rsidRPr="00D638C8">
        <w:rPr>
          <w:rFonts w:ascii="Times New Roman" w:hAnsi="Times New Roman" w:cs="Times New Roman"/>
          <w:sz w:val="28"/>
          <w:szCs w:val="28"/>
        </w:rPr>
        <w:softHyphen/>
        <w:t>те, журнале, рекламный щит, реклама на телевидении и т. д.).</w:t>
      </w:r>
    </w:p>
    <w:p w:rsidR="00533173" w:rsidRPr="00D638C8" w:rsidRDefault="00533173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Самооценка. </w:t>
      </w:r>
      <w:r w:rsidRPr="00D638C8">
        <w:rPr>
          <w:rFonts w:ascii="Times New Roman" w:hAnsi="Times New Roman" w:cs="Times New Roman"/>
          <w:sz w:val="28"/>
          <w:szCs w:val="28"/>
        </w:rPr>
        <w:t>Нельзя недооценивать важность данного раздела. На этом этапе у учащегося формируется критическое мышление, развивается логика, умение анализировать и делать выводы.</w:t>
      </w:r>
    </w:p>
    <w:p w:rsidR="00533173" w:rsidRPr="00D638C8" w:rsidRDefault="00533173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Словарь терминов. </w:t>
      </w:r>
      <w:r w:rsidRPr="00D638C8">
        <w:rPr>
          <w:rFonts w:ascii="Times New Roman" w:hAnsi="Times New Roman" w:cs="Times New Roman"/>
          <w:sz w:val="28"/>
          <w:szCs w:val="28"/>
        </w:rPr>
        <w:t>В данный список достаточно включить от трех до пяти основных, наиболее часто употребляемых в про</w:t>
      </w:r>
      <w:r w:rsidRPr="00D638C8">
        <w:rPr>
          <w:rFonts w:ascii="Times New Roman" w:hAnsi="Times New Roman" w:cs="Times New Roman"/>
          <w:sz w:val="28"/>
          <w:szCs w:val="28"/>
        </w:rPr>
        <w:softHyphen/>
        <w:t>екте терминов. Конечно же, лучше, если эти термины будут на</w:t>
      </w:r>
      <w:r w:rsidRPr="00D638C8">
        <w:rPr>
          <w:rFonts w:ascii="Times New Roman" w:hAnsi="Times New Roman" w:cs="Times New Roman"/>
          <w:sz w:val="28"/>
          <w:szCs w:val="28"/>
        </w:rPr>
        <w:softHyphen/>
        <w:t>прямую связаны с основной темой проекта.</w:t>
      </w:r>
    </w:p>
    <w:p w:rsidR="00533173" w:rsidRDefault="00533173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Литература. </w:t>
      </w:r>
      <w:r w:rsidRPr="00D638C8">
        <w:rPr>
          <w:rFonts w:ascii="Times New Roman" w:hAnsi="Times New Roman" w:cs="Times New Roman"/>
          <w:sz w:val="28"/>
          <w:szCs w:val="28"/>
        </w:rPr>
        <w:t>При работе над проектом используют различ</w:t>
      </w:r>
      <w:r w:rsidRPr="00D638C8">
        <w:rPr>
          <w:rFonts w:ascii="Times New Roman" w:hAnsi="Times New Roman" w:cs="Times New Roman"/>
          <w:sz w:val="28"/>
          <w:szCs w:val="28"/>
        </w:rPr>
        <w:softHyphen/>
        <w:t>ные источники информации. Поэтому важно рассказать уча</w:t>
      </w:r>
      <w:r w:rsidRPr="00D638C8">
        <w:rPr>
          <w:rFonts w:ascii="Times New Roman" w:hAnsi="Times New Roman" w:cs="Times New Roman"/>
          <w:sz w:val="28"/>
          <w:szCs w:val="28"/>
        </w:rPr>
        <w:softHyphen/>
        <w:t>щимся об авторском праве и условиях использования различ</w:t>
      </w:r>
      <w:r w:rsidRPr="00D638C8">
        <w:rPr>
          <w:rFonts w:ascii="Times New Roman" w:hAnsi="Times New Roman" w:cs="Times New Roman"/>
          <w:sz w:val="28"/>
          <w:szCs w:val="28"/>
        </w:rPr>
        <w:softHyphen/>
        <w:t>ных источников информации, в том числе и возможностей Интернета.</w:t>
      </w:r>
    </w:p>
    <w:p w:rsidR="00D638C8" w:rsidRDefault="00D638C8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81FF0B" wp14:editId="7321FE91">
            <wp:extent cx="3816350" cy="3816350"/>
            <wp:effectExtent l="0" t="0" r="0" b="0"/>
            <wp:docPr id="10243" name="Picture 2" descr="C:\Users\Lenovo\Desktop\Фото на сайт\201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Lenovo\Desktop\Фото на сайт\2014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638C8" w:rsidRDefault="00D638C8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71C8D4" wp14:editId="1A322FEE">
            <wp:extent cx="3838470" cy="4308456"/>
            <wp:effectExtent l="0" t="0" r="0" b="0"/>
            <wp:docPr id="1024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Объект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39" cy="43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38C8" w:rsidRDefault="00D638C8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</w:p>
    <w:p w:rsidR="00D638C8" w:rsidRDefault="00D638C8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EB5D05" wp14:editId="115C7730">
            <wp:extent cx="3816350" cy="4321175"/>
            <wp:effectExtent l="0" t="0" r="0" b="3175"/>
            <wp:docPr id="9220" name="Picture 3" descr="C:\Users\Lenovo\Desktop\Фото на сайт\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 descr="C:\Users\Lenovo\Desktop\Фото на сайт\201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638C8" w:rsidRDefault="00D638C8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B55E97" wp14:editId="79FAA2DD">
            <wp:extent cx="4238625" cy="4546600"/>
            <wp:effectExtent l="0" t="0" r="9525" b="6350"/>
            <wp:docPr id="9219" name="Picture 2" descr="C:\Users\Lenovo\Desktop\Фото на сайт\2014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C:\Users\Lenovo\Desktop\Фото на сайт\20141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638C8" w:rsidRDefault="00D638C8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C06825" wp14:editId="45682AE2">
            <wp:extent cx="5940425" cy="4454225"/>
            <wp:effectExtent l="0" t="0" r="3175" b="3810"/>
            <wp:docPr id="1126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38C8" w:rsidRPr="00D638C8" w:rsidRDefault="00D638C8" w:rsidP="00D638C8">
      <w:pPr>
        <w:spacing w:before="180"/>
        <w:jc w:val="both"/>
        <w:rPr>
          <w:rFonts w:ascii="Times New Roman" w:hAnsi="Times New Roman" w:cs="Times New Roman"/>
          <w:sz w:val="28"/>
          <w:szCs w:val="28"/>
        </w:rPr>
      </w:pPr>
      <w:r w:rsidRPr="00D638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48F7D6" wp14:editId="7E587F64">
            <wp:extent cx="5940425" cy="4112130"/>
            <wp:effectExtent l="0" t="0" r="3175" b="3175"/>
            <wp:docPr id="12291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Объект 6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63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404C0" wp14:editId="40A700C8">
            <wp:extent cx="3240087" cy="4525963"/>
            <wp:effectExtent l="0" t="0" r="0" b="8255"/>
            <wp:docPr id="1331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Объект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7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638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74AD07" wp14:editId="2A1EA1C9">
            <wp:extent cx="5940425" cy="4454225"/>
            <wp:effectExtent l="0" t="0" r="3175" b="3810"/>
            <wp:docPr id="1536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Объект 5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638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86817" wp14:editId="3D1E22BB">
            <wp:extent cx="5940425" cy="3589147"/>
            <wp:effectExtent l="0" t="0" r="3175" b="0"/>
            <wp:docPr id="1433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Объект 6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D638C8" w:rsidRPr="00D638C8" w:rsidSect="00CB5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97053"/>
    <w:multiLevelType w:val="hybridMultilevel"/>
    <w:tmpl w:val="EEA019A4"/>
    <w:lvl w:ilvl="0" w:tplc="070CB9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F4D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9E7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C68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701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2E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5CA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661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2A4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70560E5"/>
    <w:multiLevelType w:val="hybridMultilevel"/>
    <w:tmpl w:val="1B223730"/>
    <w:lvl w:ilvl="0" w:tplc="7C901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B6C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DA9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48E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881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0C9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507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161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E8C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9D35A2B"/>
    <w:multiLevelType w:val="multilevel"/>
    <w:tmpl w:val="D298B2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D8F3DA2"/>
    <w:multiLevelType w:val="multilevel"/>
    <w:tmpl w:val="4DDEBF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F8C77B0"/>
    <w:multiLevelType w:val="hybridMultilevel"/>
    <w:tmpl w:val="E1A66138"/>
    <w:lvl w:ilvl="0" w:tplc="2C5AF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4E5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EC1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4A7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92D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18E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6EC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547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7C5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2932A8D"/>
    <w:multiLevelType w:val="hybridMultilevel"/>
    <w:tmpl w:val="8DF21184"/>
    <w:lvl w:ilvl="0" w:tplc="37763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64E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842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66A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F8B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CB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F0E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96A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14A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3F6460C"/>
    <w:multiLevelType w:val="hybridMultilevel"/>
    <w:tmpl w:val="FBB8631E"/>
    <w:lvl w:ilvl="0" w:tplc="E24AF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C27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984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7CE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D43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B27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E00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AC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865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BA50A25"/>
    <w:multiLevelType w:val="hybridMultilevel"/>
    <w:tmpl w:val="C8F623BC"/>
    <w:lvl w:ilvl="0" w:tplc="53C40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F4C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50D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A4F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B8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589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221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A0D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C6F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0FD22FA"/>
    <w:multiLevelType w:val="hybridMultilevel"/>
    <w:tmpl w:val="F3523B50"/>
    <w:lvl w:ilvl="0" w:tplc="D09A3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9006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E80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1E8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42B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A6C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C5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326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320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86829BA"/>
    <w:multiLevelType w:val="hybridMultilevel"/>
    <w:tmpl w:val="0E1CACD8"/>
    <w:lvl w:ilvl="0" w:tplc="68366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C65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E82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CAC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7E6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6C7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D2B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24A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FEF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C6A6B8E"/>
    <w:multiLevelType w:val="hybridMultilevel"/>
    <w:tmpl w:val="D1E25810"/>
    <w:lvl w:ilvl="0" w:tplc="B5FE7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26D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488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A63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FA4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D2A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AEE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4E8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6AC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3210384"/>
    <w:multiLevelType w:val="hybridMultilevel"/>
    <w:tmpl w:val="1242A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744ECE"/>
    <w:multiLevelType w:val="hybridMultilevel"/>
    <w:tmpl w:val="DFFA1B2C"/>
    <w:lvl w:ilvl="0" w:tplc="CAC8D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6E9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78A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F2D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76C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1CA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56C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BA2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68D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CC15B80"/>
    <w:multiLevelType w:val="hybridMultilevel"/>
    <w:tmpl w:val="F63E6EB2"/>
    <w:lvl w:ilvl="0" w:tplc="03FC321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04C4A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9AA29B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22043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08EB5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C02AB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4CCFAC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DCA61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98817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3326EEB"/>
    <w:multiLevelType w:val="hybridMultilevel"/>
    <w:tmpl w:val="0A7CB062"/>
    <w:lvl w:ilvl="0" w:tplc="20CC8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E2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827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6EA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44B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06B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747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5A9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10E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CFC727D"/>
    <w:multiLevelType w:val="hybridMultilevel"/>
    <w:tmpl w:val="0DEC82AC"/>
    <w:lvl w:ilvl="0" w:tplc="7AC09A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F92D5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3A23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66DF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768A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CEDB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0E17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487B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961F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374075"/>
    <w:multiLevelType w:val="hybridMultilevel"/>
    <w:tmpl w:val="F2648322"/>
    <w:lvl w:ilvl="0" w:tplc="3EB4E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567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004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662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A5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ECE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94C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E077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163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A08066E"/>
    <w:multiLevelType w:val="multilevel"/>
    <w:tmpl w:val="C13C935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6B1560DE"/>
    <w:multiLevelType w:val="hybridMultilevel"/>
    <w:tmpl w:val="0292DAE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27529D"/>
    <w:multiLevelType w:val="hybridMultilevel"/>
    <w:tmpl w:val="193ECE36"/>
    <w:lvl w:ilvl="0" w:tplc="ABE03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AC6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25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1A7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505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2AA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18C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484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5CA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9D2357B"/>
    <w:multiLevelType w:val="hybridMultilevel"/>
    <w:tmpl w:val="EBA007E8"/>
    <w:lvl w:ilvl="0" w:tplc="B5142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1E6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30C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340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05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7C3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B2D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340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A6D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EDC062B"/>
    <w:multiLevelType w:val="multilevel"/>
    <w:tmpl w:val="A9A2156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9"/>
  </w:num>
  <w:num w:numId="3">
    <w:abstractNumId w:val="7"/>
  </w:num>
  <w:num w:numId="4">
    <w:abstractNumId w:val="16"/>
  </w:num>
  <w:num w:numId="5">
    <w:abstractNumId w:val="1"/>
  </w:num>
  <w:num w:numId="6">
    <w:abstractNumId w:val="9"/>
  </w:num>
  <w:num w:numId="7">
    <w:abstractNumId w:val="14"/>
  </w:num>
  <w:num w:numId="8">
    <w:abstractNumId w:val="8"/>
  </w:num>
  <w:num w:numId="9">
    <w:abstractNumId w:val="10"/>
  </w:num>
  <w:num w:numId="10">
    <w:abstractNumId w:val="6"/>
  </w:num>
  <w:num w:numId="11">
    <w:abstractNumId w:val="20"/>
  </w:num>
  <w:num w:numId="12">
    <w:abstractNumId w:val="0"/>
  </w:num>
  <w:num w:numId="13">
    <w:abstractNumId w:val="12"/>
  </w:num>
  <w:num w:numId="14">
    <w:abstractNumId w:val="4"/>
  </w:num>
  <w:num w:numId="15">
    <w:abstractNumId w:val="13"/>
  </w:num>
  <w:num w:numId="16">
    <w:abstractNumId w:val="18"/>
  </w:num>
  <w:num w:numId="17">
    <w:abstractNumId w:val="15"/>
  </w:num>
  <w:num w:numId="18">
    <w:abstractNumId w:val="2"/>
  </w:num>
  <w:num w:numId="19">
    <w:abstractNumId w:val="3"/>
  </w:num>
  <w:num w:numId="20">
    <w:abstractNumId w:val="17"/>
  </w:num>
  <w:num w:numId="21">
    <w:abstractNumId w:val="21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165"/>
    <w:rsid w:val="000137E1"/>
    <w:rsid w:val="00050495"/>
    <w:rsid w:val="00071165"/>
    <w:rsid w:val="0008324F"/>
    <w:rsid w:val="00090C62"/>
    <w:rsid w:val="000C7F0F"/>
    <w:rsid w:val="000D0EFE"/>
    <w:rsid w:val="00104D70"/>
    <w:rsid w:val="0023168F"/>
    <w:rsid w:val="002B628A"/>
    <w:rsid w:val="002D5A10"/>
    <w:rsid w:val="00344FE1"/>
    <w:rsid w:val="004272FA"/>
    <w:rsid w:val="004400B1"/>
    <w:rsid w:val="00523B47"/>
    <w:rsid w:val="00533173"/>
    <w:rsid w:val="00570D9D"/>
    <w:rsid w:val="00647519"/>
    <w:rsid w:val="006550B1"/>
    <w:rsid w:val="006B4DFC"/>
    <w:rsid w:val="006C0180"/>
    <w:rsid w:val="006C1299"/>
    <w:rsid w:val="00703B95"/>
    <w:rsid w:val="007110E5"/>
    <w:rsid w:val="00754EDD"/>
    <w:rsid w:val="00760DBE"/>
    <w:rsid w:val="00786B1F"/>
    <w:rsid w:val="007A1006"/>
    <w:rsid w:val="00902BAE"/>
    <w:rsid w:val="00917553"/>
    <w:rsid w:val="009D47EF"/>
    <w:rsid w:val="00A013DB"/>
    <w:rsid w:val="00AB6507"/>
    <w:rsid w:val="00AE2D1C"/>
    <w:rsid w:val="00AF32B2"/>
    <w:rsid w:val="00B0404B"/>
    <w:rsid w:val="00B213A7"/>
    <w:rsid w:val="00B65255"/>
    <w:rsid w:val="00B96097"/>
    <w:rsid w:val="00C140C1"/>
    <w:rsid w:val="00CB5C70"/>
    <w:rsid w:val="00CC3017"/>
    <w:rsid w:val="00CE28A3"/>
    <w:rsid w:val="00D2460E"/>
    <w:rsid w:val="00D638C8"/>
    <w:rsid w:val="00DE2284"/>
    <w:rsid w:val="00E95563"/>
    <w:rsid w:val="00F15CE0"/>
    <w:rsid w:val="00F51902"/>
    <w:rsid w:val="00F6718E"/>
    <w:rsid w:val="00FF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711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86B1F"/>
  </w:style>
  <w:style w:type="character" w:styleId="a5">
    <w:name w:val="Hyperlink"/>
    <w:basedOn w:val="a0"/>
    <w:uiPriority w:val="99"/>
    <w:semiHidden/>
    <w:unhideWhenUsed/>
    <w:rsid w:val="00786B1F"/>
    <w:rPr>
      <w:color w:val="0000FF"/>
      <w:u w:val="single"/>
    </w:rPr>
  </w:style>
  <w:style w:type="character" w:styleId="a6">
    <w:name w:val="Strong"/>
    <w:basedOn w:val="a0"/>
    <w:uiPriority w:val="22"/>
    <w:qFormat/>
    <w:rsid w:val="00786B1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6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3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711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86B1F"/>
  </w:style>
  <w:style w:type="character" w:styleId="a5">
    <w:name w:val="Hyperlink"/>
    <w:basedOn w:val="a0"/>
    <w:uiPriority w:val="99"/>
    <w:semiHidden/>
    <w:unhideWhenUsed/>
    <w:rsid w:val="00786B1F"/>
    <w:rPr>
      <w:color w:val="0000FF"/>
      <w:u w:val="single"/>
    </w:rPr>
  </w:style>
  <w:style w:type="character" w:styleId="a6">
    <w:name w:val="Strong"/>
    <w:basedOn w:val="a0"/>
    <w:uiPriority w:val="22"/>
    <w:qFormat/>
    <w:rsid w:val="00786B1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6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3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8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1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1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1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4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3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52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41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61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5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72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38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22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41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41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94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90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3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1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2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48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50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66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4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8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7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7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7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36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7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7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1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8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6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8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2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4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9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0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9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65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9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20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1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9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72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2435</TotalTime>
  <Pages>9</Pages>
  <Words>1393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Мильяненко</dc:creator>
  <cp:lastModifiedBy>Windows User</cp:lastModifiedBy>
  <cp:revision>15</cp:revision>
  <dcterms:created xsi:type="dcterms:W3CDTF">2017-08-10T11:27:00Z</dcterms:created>
  <dcterms:modified xsi:type="dcterms:W3CDTF">2017-08-23T01:27:00Z</dcterms:modified>
</cp:coreProperties>
</file>